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65" w:rsidRPr="00905F87" w:rsidRDefault="00344B65" w:rsidP="005F610D">
      <w:pPr>
        <w:ind w:left="2832"/>
        <w:rPr>
          <w:b/>
        </w:rPr>
      </w:pPr>
      <w:r w:rsidRPr="00905F87">
        <w:rPr>
          <w:b/>
        </w:rPr>
        <w:t xml:space="preserve">EDITAL DE SUBMISSÃO DE TRABALHOS PARA EXPOSIÇÃO </w:t>
      </w:r>
      <w:r w:rsidR="005F610D" w:rsidRPr="00905F87">
        <w:rPr>
          <w:b/>
        </w:rPr>
        <w:t xml:space="preserve">em evento comemorativo </w:t>
      </w:r>
      <w:r w:rsidR="005F610D">
        <w:rPr>
          <w:b/>
        </w:rPr>
        <w:t>d</w:t>
      </w:r>
      <w:r w:rsidR="005F610D" w:rsidRPr="00905F87">
        <w:rPr>
          <w:b/>
        </w:rPr>
        <w:t xml:space="preserve">o </w:t>
      </w:r>
      <w:r w:rsidR="005F610D">
        <w:rPr>
          <w:b/>
        </w:rPr>
        <w:t>D</w:t>
      </w:r>
      <w:r w:rsidR="005F610D" w:rsidRPr="00905F87">
        <w:rPr>
          <w:b/>
        </w:rPr>
        <w:t xml:space="preserve">ia </w:t>
      </w:r>
      <w:r w:rsidR="005F610D">
        <w:rPr>
          <w:b/>
        </w:rPr>
        <w:t>M</w:t>
      </w:r>
      <w:r w:rsidR="005F610D" w:rsidRPr="00905F87">
        <w:rPr>
          <w:b/>
        </w:rPr>
        <w:t xml:space="preserve">undial dos </w:t>
      </w:r>
      <w:r w:rsidR="005F610D">
        <w:rPr>
          <w:b/>
        </w:rPr>
        <w:t>D</w:t>
      </w:r>
      <w:r w:rsidR="005F610D" w:rsidRPr="00905F87">
        <w:rPr>
          <w:b/>
        </w:rPr>
        <w:t xml:space="preserve">ireitos </w:t>
      </w:r>
      <w:r w:rsidR="005F610D">
        <w:rPr>
          <w:b/>
        </w:rPr>
        <w:t>H</w:t>
      </w:r>
      <w:r w:rsidR="005F610D" w:rsidRPr="00905F87">
        <w:rPr>
          <w:b/>
        </w:rPr>
        <w:t xml:space="preserve">umanos promovido pelas </w:t>
      </w:r>
      <w:r w:rsidR="005F610D">
        <w:rPr>
          <w:b/>
        </w:rPr>
        <w:t>C</w:t>
      </w:r>
      <w:r w:rsidR="005F610D" w:rsidRPr="00905F87">
        <w:rPr>
          <w:b/>
        </w:rPr>
        <w:t xml:space="preserve">omissões de </w:t>
      </w:r>
      <w:r w:rsidR="005F610D">
        <w:rPr>
          <w:b/>
        </w:rPr>
        <w:t>D</w:t>
      </w:r>
      <w:r w:rsidR="005F610D" w:rsidRPr="00905F87">
        <w:rPr>
          <w:b/>
        </w:rPr>
        <w:t xml:space="preserve">iversidade </w:t>
      </w:r>
      <w:r w:rsidR="005F610D">
        <w:rPr>
          <w:b/>
        </w:rPr>
        <w:t>S</w:t>
      </w:r>
      <w:r w:rsidR="005F610D" w:rsidRPr="00905F87">
        <w:rPr>
          <w:b/>
        </w:rPr>
        <w:t xml:space="preserve">exual e </w:t>
      </w:r>
      <w:r w:rsidR="005F610D">
        <w:rPr>
          <w:b/>
        </w:rPr>
        <w:t>G</w:t>
      </w:r>
      <w:r w:rsidR="005F610D" w:rsidRPr="00905F87">
        <w:rPr>
          <w:b/>
        </w:rPr>
        <w:t xml:space="preserve">ênero (CDSG), de </w:t>
      </w:r>
      <w:r w:rsidR="005F610D">
        <w:rPr>
          <w:b/>
        </w:rPr>
        <w:t>D</w:t>
      </w:r>
      <w:r w:rsidR="005F610D" w:rsidRPr="00905F87">
        <w:rPr>
          <w:b/>
        </w:rPr>
        <w:t xml:space="preserve">ireitos </w:t>
      </w:r>
      <w:r w:rsidR="005F610D">
        <w:rPr>
          <w:b/>
        </w:rPr>
        <w:t>H</w:t>
      </w:r>
      <w:r w:rsidR="005F610D" w:rsidRPr="00905F87">
        <w:rPr>
          <w:b/>
        </w:rPr>
        <w:t>umanos</w:t>
      </w:r>
      <w:r w:rsidR="005F610D">
        <w:rPr>
          <w:b/>
        </w:rPr>
        <w:t xml:space="preserve"> (CDH) e do Negro e Assuntos </w:t>
      </w:r>
      <w:proofErr w:type="spellStart"/>
      <w:r w:rsidR="005F610D">
        <w:rPr>
          <w:b/>
        </w:rPr>
        <w:t>A</w:t>
      </w:r>
      <w:r w:rsidR="005F610D" w:rsidRPr="00905F87">
        <w:rPr>
          <w:b/>
        </w:rPr>
        <w:t>ntidiscriminatórios</w:t>
      </w:r>
      <w:proofErr w:type="spellEnd"/>
      <w:r w:rsidR="005F610D" w:rsidRPr="00905F87">
        <w:rPr>
          <w:b/>
        </w:rPr>
        <w:t xml:space="preserve"> (CONAD) da 12ª </w:t>
      </w:r>
      <w:r w:rsidR="005F610D">
        <w:rPr>
          <w:b/>
        </w:rPr>
        <w:t>S</w:t>
      </w:r>
      <w:r w:rsidR="005F610D" w:rsidRPr="00905F87">
        <w:rPr>
          <w:b/>
        </w:rPr>
        <w:t xml:space="preserve">ubseção da </w:t>
      </w:r>
      <w:r w:rsidR="005F610D">
        <w:rPr>
          <w:b/>
        </w:rPr>
        <w:t>S</w:t>
      </w:r>
      <w:r w:rsidR="005F610D" w:rsidRPr="00905F87">
        <w:rPr>
          <w:b/>
        </w:rPr>
        <w:t xml:space="preserve">eccional </w:t>
      </w:r>
      <w:r w:rsidR="005F610D">
        <w:rPr>
          <w:b/>
        </w:rPr>
        <w:t>P</w:t>
      </w:r>
      <w:r w:rsidR="005F610D" w:rsidRPr="00905F87">
        <w:rPr>
          <w:b/>
        </w:rPr>
        <w:t xml:space="preserve">aulista da </w:t>
      </w:r>
      <w:r w:rsidR="005F610D">
        <w:rPr>
          <w:b/>
        </w:rPr>
        <w:t>O</w:t>
      </w:r>
      <w:r w:rsidR="005F610D" w:rsidRPr="00905F87">
        <w:rPr>
          <w:b/>
        </w:rPr>
        <w:t xml:space="preserve">rdem dos </w:t>
      </w:r>
      <w:r w:rsidR="005F610D">
        <w:rPr>
          <w:b/>
        </w:rPr>
        <w:t>A</w:t>
      </w:r>
      <w:r w:rsidR="005F610D" w:rsidRPr="00905F87">
        <w:rPr>
          <w:b/>
        </w:rPr>
        <w:t xml:space="preserve">dvogados do </w:t>
      </w:r>
      <w:r w:rsidR="005F610D">
        <w:rPr>
          <w:b/>
        </w:rPr>
        <w:t>B</w:t>
      </w:r>
      <w:r w:rsidR="005F610D" w:rsidRPr="00905F87">
        <w:rPr>
          <w:b/>
        </w:rPr>
        <w:t>rasil (OAB)</w:t>
      </w:r>
      <w:r w:rsidR="005F610D">
        <w:rPr>
          <w:b/>
        </w:rPr>
        <w:t>:</w:t>
      </w:r>
      <w:r w:rsidR="005F610D" w:rsidRPr="00905F87">
        <w:rPr>
          <w:b/>
        </w:rPr>
        <w:t xml:space="preserve"> </w:t>
      </w:r>
    </w:p>
    <w:p w:rsidR="00344B65" w:rsidRDefault="00344B65" w:rsidP="00344B65"/>
    <w:p w:rsidR="00344B65" w:rsidRDefault="00436281" w:rsidP="00344B65">
      <w:r>
        <w:t xml:space="preserve">1- </w:t>
      </w:r>
      <w:r w:rsidR="00000FAD">
        <w:t xml:space="preserve">DO EVENTO E DO </w:t>
      </w:r>
      <w:r>
        <w:t xml:space="preserve">LOCAL DE </w:t>
      </w:r>
      <w:r w:rsidR="00000FAD">
        <w:t>SUA REALIZAÇÃO</w:t>
      </w:r>
    </w:p>
    <w:p w:rsidR="00000FAD" w:rsidRDefault="00000FAD" w:rsidP="00344B65">
      <w:r>
        <w:t>Evento: A CDSG, CDH e CONAD realizarão exposição de trabalhos científicos acerca da promoção de Direitos Humanos envolvendo as temáticas elencadas no item 2, no dia em que se comemora o dia munidas dos Direitos Humanos.</w:t>
      </w:r>
    </w:p>
    <w:p w:rsidR="00344B65" w:rsidRDefault="00344B65" w:rsidP="00344B65">
      <w:r>
        <w:t xml:space="preserve">Data de realização: </w:t>
      </w:r>
      <w:r w:rsidR="00DE75FE">
        <w:t xml:space="preserve">10 de </w:t>
      </w:r>
      <w:r w:rsidR="006C29A4">
        <w:t>d</w:t>
      </w:r>
      <w:r w:rsidR="00DE75FE">
        <w:t>ezembro</w:t>
      </w:r>
      <w:r>
        <w:t xml:space="preserve"> de 2019</w:t>
      </w:r>
    </w:p>
    <w:p w:rsidR="00344B65" w:rsidRDefault="00344B65" w:rsidP="00DE75FE">
      <w:r>
        <w:t>Local: Rua</w:t>
      </w:r>
      <w:r w:rsidR="00DE75FE" w:rsidRPr="00DE75FE">
        <w:t xml:space="preserve"> </w:t>
      </w:r>
      <w:r w:rsidR="00DE75FE">
        <w:t xml:space="preserve">Cavaleiro Torquato </w:t>
      </w:r>
      <w:proofErr w:type="spellStart"/>
      <w:r w:rsidR="00DE75FE">
        <w:t>Rizzi</w:t>
      </w:r>
      <w:proofErr w:type="spellEnd"/>
      <w:r w:rsidR="00DE75FE">
        <w:t>, 215</w:t>
      </w:r>
      <w:r w:rsidR="006C29A4">
        <w:t xml:space="preserve"> - </w:t>
      </w:r>
      <w:r w:rsidR="00DE75FE">
        <w:t>CEP. 14020-300</w:t>
      </w:r>
      <w:r w:rsidR="006C29A4">
        <w:t xml:space="preserve"> - </w:t>
      </w:r>
      <w:r w:rsidR="00DE75FE">
        <w:t>Ribeirão Preto/SP</w:t>
      </w:r>
    </w:p>
    <w:p w:rsidR="00DE75FE" w:rsidRDefault="00DE75FE" w:rsidP="00DE75FE"/>
    <w:p w:rsidR="00436281" w:rsidRDefault="00436281" w:rsidP="00DE75FE">
      <w:r>
        <w:t xml:space="preserve">2- DOS TEMAS E ÁREAS DE CONHECIMENTO </w:t>
      </w:r>
    </w:p>
    <w:p w:rsidR="00436281" w:rsidRDefault="00436281" w:rsidP="00DE75FE">
      <w:r>
        <w:t>2.1. Os trabalhos a serem submetidos e apresentados para exposição, na forma desse Edital, podem se enquadrar em quaisquer áreas do conhecimento desde que abordem, obrigatoriamente</w:t>
      </w:r>
      <w:r w:rsidR="00000FAD">
        <w:t xml:space="preserve"> como</w:t>
      </w:r>
      <w:r>
        <w:t xml:space="preserve"> tema</w:t>
      </w:r>
      <w:r w:rsidR="00000FAD">
        <w:t>,</w:t>
      </w:r>
      <w:r>
        <w:t xml:space="preserve"> EDUCAÇÃO, EMPREGO e/ou ACESSIBILIDADE.</w:t>
      </w:r>
    </w:p>
    <w:p w:rsidR="00436281" w:rsidRDefault="00436281" w:rsidP="003735D6">
      <w:r>
        <w:t xml:space="preserve">2.1.1. Por EDUCAÇÃO </w:t>
      </w:r>
      <w:r w:rsidR="003735D6">
        <w:t>entende-se a “prática social (...) cujo fim é o desenvolvimento do que na pessoa humana pode ser aprendido entre os tipos de saber existentes em uma cultura, para a formação de tipos de sujeitos, de acordo com as necessidades e exigências de sua sociedade, em um momento da história de seu próprio desenvolvimento” (BRANDÃO, 2007, p. 74).</w:t>
      </w:r>
    </w:p>
    <w:p w:rsidR="00436281" w:rsidRDefault="00436281" w:rsidP="00DE75FE">
      <w:r>
        <w:t xml:space="preserve">2.1.2. Por </w:t>
      </w:r>
      <w:r w:rsidR="00025FAC">
        <w:t xml:space="preserve">EMPREGO entende-se a </w:t>
      </w:r>
      <w:r w:rsidR="00025FAC" w:rsidRPr="00025FAC">
        <w:t>relação</w:t>
      </w:r>
      <w:r w:rsidR="00025FAC">
        <w:t xml:space="preserve"> que se estabelece entre quem</w:t>
      </w:r>
      <w:r w:rsidR="00025FAC" w:rsidRPr="00025FAC">
        <w:t xml:space="preserve"> vende sua força de trabalho por algum valor, alguma remuneração</w:t>
      </w:r>
      <w:r w:rsidR="006F661A">
        <w:t>, a fim de se manter e à sua família com um mínimo de dignidade</w:t>
      </w:r>
      <w:r w:rsidR="00025FAC" w:rsidRPr="00025FAC">
        <w:t>.</w:t>
      </w:r>
    </w:p>
    <w:p w:rsidR="00436281" w:rsidRPr="00E314B6" w:rsidRDefault="00436281" w:rsidP="00DE75FE">
      <w:r>
        <w:t xml:space="preserve">2.1.3. Por </w:t>
      </w:r>
      <w:bookmarkStart w:id="0" w:name="_GoBack"/>
      <w:r w:rsidRPr="00E314B6">
        <w:t xml:space="preserve">ACESSIBILIDADE entende-se </w:t>
      </w:r>
      <w:r w:rsidR="00025FAC" w:rsidRPr="00E314B6">
        <w:t>toda</w:t>
      </w:r>
      <w:r w:rsidRPr="00E314B6">
        <w:t xml:space="preserve"> forma de projetar para todos, não importando quai</w:t>
      </w:r>
      <w:r w:rsidR="00025FAC" w:rsidRPr="00E314B6">
        <w:t>s as características das pessoas, acesso universal aos Direitos Humanos, como mecanismo de alcance de inclusão social às pessoas referidas nas Leis Federais 10.048/00 e 10.098/00.</w:t>
      </w:r>
    </w:p>
    <w:p w:rsidR="00436281" w:rsidRPr="00E314B6" w:rsidRDefault="00436281" w:rsidP="00DE75FE"/>
    <w:bookmarkEnd w:id="0"/>
    <w:p w:rsidR="00344B65" w:rsidRDefault="00CD431E" w:rsidP="00344B65">
      <w:r>
        <w:t>3</w:t>
      </w:r>
      <w:r w:rsidR="00344B65">
        <w:t xml:space="preserve"> - DOS OBJETIVOS</w:t>
      </w:r>
      <w:r w:rsidR="00000FAD">
        <w:t xml:space="preserve"> </w:t>
      </w:r>
    </w:p>
    <w:p w:rsidR="00344B65" w:rsidRDefault="00CD431E" w:rsidP="00CD431E">
      <w:r>
        <w:t>3</w:t>
      </w:r>
      <w:r w:rsidR="00344B65">
        <w:t xml:space="preserve">.1. </w:t>
      </w:r>
      <w:r w:rsidR="00000FAD">
        <w:t>A</w:t>
      </w:r>
      <w:r>
        <w:t xml:space="preserve"> submissão e</w:t>
      </w:r>
      <w:r w:rsidR="00436281">
        <w:t xml:space="preserve"> exposição </w:t>
      </w:r>
      <w:r>
        <w:t xml:space="preserve">de trabalhos </w:t>
      </w:r>
      <w:r w:rsidR="00000FAD">
        <w:t>visam</w:t>
      </w:r>
      <w:r w:rsidR="00344B65">
        <w:t xml:space="preserve"> proporcionar um espaço para o conhecimento, discussão e divulgação de trabalhos </w:t>
      </w:r>
      <w:r>
        <w:t>acadêmicos sobre os temas referidos no item 2, disseminando, assim,</w:t>
      </w:r>
      <w:r w:rsidR="00000FAD">
        <w:t xml:space="preserve"> a</w:t>
      </w:r>
      <w:r>
        <w:t xml:space="preserve"> cultura da</w:t>
      </w:r>
      <w:r w:rsidR="00000FAD">
        <w:t xml:space="preserve"> promoção,</w:t>
      </w:r>
      <w:r>
        <w:t xml:space="preserve"> proteção </w:t>
      </w:r>
      <w:r w:rsidR="00000FAD">
        <w:t xml:space="preserve">e efetivação </w:t>
      </w:r>
      <w:r>
        <w:t xml:space="preserve">de </w:t>
      </w:r>
      <w:r w:rsidR="00000FAD">
        <w:t>Direitos H</w:t>
      </w:r>
      <w:r>
        <w:t>umanos ao público visitante do evento</w:t>
      </w:r>
      <w:r w:rsidR="00344B65">
        <w:t>.</w:t>
      </w:r>
    </w:p>
    <w:p w:rsidR="00CD431E" w:rsidRDefault="00CD431E" w:rsidP="00344B65"/>
    <w:p w:rsidR="00344B65" w:rsidRDefault="00CD431E" w:rsidP="00344B65">
      <w:r>
        <w:t>4</w:t>
      </w:r>
      <w:r w:rsidR="00344B65">
        <w:t xml:space="preserve"> - DOS PARTICIPANTES</w:t>
      </w:r>
    </w:p>
    <w:p w:rsidR="00344B65" w:rsidRDefault="00CD431E" w:rsidP="00344B65">
      <w:r>
        <w:t>4</w:t>
      </w:r>
      <w:r w:rsidR="00344B65">
        <w:t>.1. Poderão submeter trabalhos professor</w:t>
      </w:r>
      <w:r w:rsidR="00000FAD">
        <w:t>as</w:t>
      </w:r>
      <w:r w:rsidR="006C29A4">
        <w:t xml:space="preserve"> </w:t>
      </w:r>
      <w:r w:rsidR="00000FAD">
        <w:t>(</w:t>
      </w:r>
      <w:r w:rsidR="00344B65">
        <w:t>es</w:t>
      </w:r>
      <w:r w:rsidR="00000FAD">
        <w:t>)</w:t>
      </w:r>
      <w:r w:rsidR="00344B65">
        <w:t>, alun</w:t>
      </w:r>
      <w:r w:rsidR="00000FAD">
        <w:t>as</w:t>
      </w:r>
      <w:r w:rsidR="006C29A4">
        <w:t xml:space="preserve"> </w:t>
      </w:r>
      <w:r w:rsidR="00000FAD">
        <w:t>(</w:t>
      </w:r>
      <w:r w:rsidR="00344B65">
        <w:t>os</w:t>
      </w:r>
      <w:r w:rsidR="00000FAD">
        <w:t>)</w:t>
      </w:r>
      <w:r w:rsidR="00344B65">
        <w:t xml:space="preserve"> e ex-alun</w:t>
      </w:r>
      <w:r w:rsidR="00000FAD">
        <w:t>as</w:t>
      </w:r>
      <w:r w:rsidR="006C29A4">
        <w:t xml:space="preserve"> </w:t>
      </w:r>
      <w:r w:rsidR="00000FAD">
        <w:t>(</w:t>
      </w:r>
      <w:r w:rsidR="00344B65">
        <w:t>os</w:t>
      </w:r>
      <w:r w:rsidR="00000FAD">
        <w:t>)</w:t>
      </w:r>
      <w:r w:rsidR="00344B65">
        <w:t xml:space="preserve"> de graduação e pós-graduação</w:t>
      </w:r>
      <w:r>
        <w:t xml:space="preserve"> </w:t>
      </w:r>
      <w:r w:rsidR="00344B65">
        <w:t>(lato sensu ou stricto sensu) de qualquer Instituição de Ensino Superior;</w:t>
      </w:r>
    </w:p>
    <w:p w:rsidR="00344B65" w:rsidRDefault="00CD431E" w:rsidP="00344B65">
      <w:r>
        <w:t>4</w:t>
      </w:r>
      <w:r w:rsidR="00344B65">
        <w:t>.2. Os trabalhos poderão ter até 05 (cinco) autores;</w:t>
      </w:r>
    </w:p>
    <w:p w:rsidR="00344B65" w:rsidRDefault="00CD431E" w:rsidP="00344B65">
      <w:r>
        <w:t>4</w:t>
      </w:r>
      <w:r w:rsidR="00344B65">
        <w:t>.2.1. Nos Trabalhos de Iniciação Científica, Extensão Acadêmica e Trabalhos de Conclusão de Curso</w:t>
      </w:r>
      <w:r>
        <w:t xml:space="preserve"> </w:t>
      </w:r>
      <w:r w:rsidR="00344B65">
        <w:t>(TCC)</w:t>
      </w:r>
      <w:r>
        <w:t xml:space="preserve"> submetidos à seleção desse Edital</w:t>
      </w:r>
      <w:r w:rsidR="00344B65">
        <w:t>, o</w:t>
      </w:r>
      <w:r w:rsidR="006C29A4">
        <w:t xml:space="preserve"> </w:t>
      </w:r>
      <w:r w:rsidR="00000FAD">
        <w:t>(a)</w:t>
      </w:r>
      <w:r w:rsidR="00344B65">
        <w:t xml:space="preserve"> professor</w:t>
      </w:r>
      <w:r w:rsidR="006C29A4">
        <w:t xml:space="preserve"> </w:t>
      </w:r>
      <w:r w:rsidR="00000FAD">
        <w:t>(a)</w:t>
      </w:r>
      <w:r w:rsidR="00344B65">
        <w:t xml:space="preserve"> orientador</w:t>
      </w:r>
      <w:r w:rsidR="006C29A4">
        <w:t xml:space="preserve"> </w:t>
      </w:r>
      <w:r w:rsidR="00000FAD">
        <w:t>(a)</w:t>
      </w:r>
      <w:r w:rsidR="00344B65">
        <w:t xml:space="preserve"> deve constar como um d</w:t>
      </w:r>
      <w:r w:rsidR="00000FAD">
        <w:t>as</w:t>
      </w:r>
      <w:r w:rsidR="006C29A4">
        <w:t xml:space="preserve"> </w:t>
      </w:r>
      <w:r w:rsidR="00000FAD">
        <w:t>(</w:t>
      </w:r>
      <w:r w:rsidR="00344B65">
        <w:t>os</w:t>
      </w:r>
      <w:r w:rsidR="00000FAD">
        <w:t>)</w:t>
      </w:r>
      <w:r w:rsidR="00344B65">
        <w:t xml:space="preserve"> autor</w:t>
      </w:r>
      <w:r w:rsidR="00000FAD">
        <w:t>as</w:t>
      </w:r>
      <w:r w:rsidR="006C29A4">
        <w:t xml:space="preserve"> </w:t>
      </w:r>
      <w:r w:rsidR="00000FAD">
        <w:t>(</w:t>
      </w:r>
      <w:r w:rsidR="00344B65">
        <w:t>es</w:t>
      </w:r>
      <w:r w:rsidR="00000FAD">
        <w:t>)</w:t>
      </w:r>
      <w:r w:rsidR="00344B65">
        <w:t>;</w:t>
      </w:r>
    </w:p>
    <w:p w:rsidR="00344B65" w:rsidRDefault="00344B65" w:rsidP="00344B65">
      <w:r>
        <w:t>2.2.2. A autoria dos trabalhos será realizada pela ordem d</w:t>
      </w:r>
      <w:r w:rsidR="00000FAD">
        <w:t>as</w:t>
      </w:r>
      <w:r w:rsidR="006C29A4">
        <w:t xml:space="preserve"> </w:t>
      </w:r>
      <w:r w:rsidR="00000FAD">
        <w:t>(</w:t>
      </w:r>
      <w:r>
        <w:t>os</w:t>
      </w:r>
      <w:r w:rsidR="00000FAD">
        <w:t>)</w:t>
      </w:r>
      <w:r>
        <w:t xml:space="preserve"> autor</w:t>
      </w:r>
      <w:r w:rsidR="00000FAD">
        <w:t>as</w:t>
      </w:r>
      <w:r w:rsidR="006C29A4">
        <w:t xml:space="preserve"> </w:t>
      </w:r>
      <w:r w:rsidR="00000FAD">
        <w:t>(</w:t>
      </w:r>
      <w:r>
        <w:t>es</w:t>
      </w:r>
      <w:r w:rsidR="00000FAD">
        <w:t>)</w:t>
      </w:r>
      <w:r>
        <w:t xml:space="preserve"> indicada no ato da inscrição,</w:t>
      </w:r>
      <w:r w:rsidR="00CD431E">
        <w:t xml:space="preserve"> </w:t>
      </w:r>
      <w:r>
        <w:t>em formulário específico.</w:t>
      </w:r>
    </w:p>
    <w:p w:rsidR="00CD431E" w:rsidRDefault="00CD431E" w:rsidP="00344B65"/>
    <w:p w:rsidR="00344B65" w:rsidRDefault="00CD431E" w:rsidP="00344B65">
      <w:r>
        <w:t>5</w:t>
      </w:r>
      <w:r w:rsidR="00344B65">
        <w:t xml:space="preserve"> - DO RESUMO</w:t>
      </w:r>
      <w:r w:rsidR="00000FAD">
        <w:t xml:space="preserve"> DOS TRABALHOS</w:t>
      </w:r>
    </w:p>
    <w:p w:rsidR="00344B65" w:rsidRDefault="00CD431E" w:rsidP="00344B65">
      <w:r>
        <w:t>5</w:t>
      </w:r>
      <w:r w:rsidR="00344B65">
        <w:t>.1. Resumo: deverá ser apresentado sob a forma de texto corrido (com no mínimo 2.000 e no</w:t>
      </w:r>
      <w:r w:rsidR="00000FAD">
        <w:t xml:space="preserve"> </w:t>
      </w:r>
      <w:r w:rsidR="00344B65">
        <w:t>máximo 4.000 caracteres - com espaços) contendo Introdução, Objetivo, Metodologia, Resultados</w:t>
      </w:r>
      <w:r>
        <w:t xml:space="preserve"> </w:t>
      </w:r>
      <w:r w:rsidR="00344B65">
        <w:t>e Conclusão;</w:t>
      </w:r>
    </w:p>
    <w:p w:rsidR="00344B65" w:rsidRDefault="00CD431E" w:rsidP="00344B65">
      <w:r>
        <w:t>5</w:t>
      </w:r>
      <w:r w:rsidR="00344B65">
        <w:t>.2. Os trabalhos em andamento deverão apresentar o resultado até a etapa desenvolvida;</w:t>
      </w:r>
    </w:p>
    <w:p w:rsidR="00344B65" w:rsidRDefault="00CD431E" w:rsidP="00344B65">
      <w:r>
        <w:t>5</w:t>
      </w:r>
      <w:r w:rsidR="00344B65">
        <w:t>.3. Palavras-chave devem ser inseridas ao final do resumo (3 a 5 palavras-chave);</w:t>
      </w:r>
    </w:p>
    <w:p w:rsidR="00344B65" w:rsidRDefault="00CD431E" w:rsidP="00344B65">
      <w:r>
        <w:t>5</w:t>
      </w:r>
      <w:r w:rsidR="00344B65">
        <w:t>.4. Não deverão ser incluídos bibliografia, referências pessoais, abstract ou agradecimentos;</w:t>
      </w:r>
    </w:p>
    <w:p w:rsidR="00EF13F3" w:rsidRDefault="00CD431E" w:rsidP="00EF13F3">
      <w:r>
        <w:t>5</w:t>
      </w:r>
      <w:r w:rsidR="00344B65">
        <w:t xml:space="preserve">.5. </w:t>
      </w:r>
      <w:r w:rsidR="00EF13F3">
        <w:t>Os trabalhos aprovados serão publicados posteriormente nos Anais do evento.</w:t>
      </w:r>
    </w:p>
    <w:p w:rsidR="00EF13F3" w:rsidRPr="00E314B6" w:rsidRDefault="00EF13F3" w:rsidP="00344B65"/>
    <w:p w:rsidR="00344B65" w:rsidRPr="00E314B6" w:rsidRDefault="00CD431E" w:rsidP="00344B65">
      <w:r w:rsidRPr="00E314B6">
        <w:t>6</w:t>
      </w:r>
      <w:r w:rsidR="00344B65" w:rsidRPr="00E314B6">
        <w:t xml:space="preserve"> - DO ENVIO E AVALIAÇÃO DOS RESUMOS</w:t>
      </w:r>
    </w:p>
    <w:p w:rsidR="00344B65" w:rsidRPr="00E314B6" w:rsidRDefault="00CD431E" w:rsidP="00344B65">
      <w:r w:rsidRPr="00E314B6">
        <w:t>6</w:t>
      </w:r>
      <w:r w:rsidR="00344B65" w:rsidRPr="00E314B6">
        <w:t>.1. Data</w:t>
      </w:r>
      <w:r w:rsidRPr="00E314B6">
        <w:t xml:space="preserve">s para envio dos resumos: 15 </w:t>
      </w:r>
      <w:r w:rsidR="00344B65" w:rsidRPr="00E314B6">
        <w:t xml:space="preserve">a </w:t>
      </w:r>
      <w:r w:rsidRPr="00E314B6">
        <w:t>28</w:t>
      </w:r>
      <w:r w:rsidR="00344B65" w:rsidRPr="00E314B6">
        <w:t xml:space="preserve"> de </w:t>
      </w:r>
      <w:r w:rsidRPr="00E314B6">
        <w:t>nove</w:t>
      </w:r>
      <w:r w:rsidR="00344B65" w:rsidRPr="00E314B6">
        <w:t>mbro de 2019.</w:t>
      </w:r>
    </w:p>
    <w:p w:rsidR="00CD431E" w:rsidRPr="00CD431E" w:rsidRDefault="00CD431E" w:rsidP="00344B65">
      <w:pPr>
        <w:rPr>
          <w:color w:val="FF0000"/>
        </w:rPr>
      </w:pPr>
      <w:r>
        <w:lastRenderedPageBreak/>
        <w:t>6</w:t>
      </w:r>
      <w:r w:rsidR="00344B65">
        <w:t xml:space="preserve">.2. </w:t>
      </w:r>
      <w:r w:rsidR="00EF13F3">
        <w:t xml:space="preserve">Os </w:t>
      </w:r>
      <w:r w:rsidR="00000FAD">
        <w:t>resumos</w:t>
      </w:r>
      <w:r w:rsidR="00EF13F3">
        <w:t xml:space="preserve"> dos trabalhos</w:t>
      </w:r>
      <w:r w:rsidR="00000FAD">
        <w:t xml:space="preserve"> </w:t>
      </w:r>
      <w:r w:rsidR="00344B65">
        <w:t xml:space="preserve">deverão ser </w:t>
      </w:r>
      <w:r w:rsidR="00EF13F3">
        <w:t xml:space="preserve">enviados para o </w:t>
      </w:r>
      <w:proofErr w:type="spellStart"/>
      <w:r w:rsidR="00EF13F3">
        <w:t>e.mail</w:t>
      </w:r>
      <w:proofErr w:type="spellEnd"/>
      <w:r w:rsidR="00EF13F3">
        <w:t xml:space="preserve">: </w:t>
      </w:r>
      <w:hyperlink r:id="rId6" w:history="1">
        <w:r w:rsidR="00EF13F3" w:rsidRPr="00A75E55">
          <w:rPr>
            <w:rStyle w:val="Hyperlink"/>
          </w:rPr>
          <w:t>diversidade.oabrp@gmail.com</w:t>
        </w:r>
      </w:hyperlink>
      <w:r w:rsidR="00EF13F3">
        <w:t xml:space="preserve">, em formato PDF. </w:t>
      </w:r>
    </w:p>
    <w:p w:rsidR="00344B65" w:rsidRDefault="00CD431E" w:rsidP="00344B65">
      <w:r>
        <w:t>6</w:t>
      </w:r>
      <w:r w:rsidR="00344B65">
        <w:t>.3. Trabalhos recebidos no prazo serão avaliados p</w:t>
      </w:r>
      <w:r>
        <w:t>or banca especialmente formada para tanto</w:t>
      </w:r>
      <w:r w:rsidR="00344B65">
        <w:t>.</w:t>
      </w:r>
    </w:p>
    <w:p w:rsidR="00CD431E" w:rsidRDefault="00CD431E" w:rsidP="00344B65"/>
    <w:p w:rsidR="00344B65" w:rsidRDefault="00CD431E" w:rsidP="00344B65">
      <w:r>
        <w:t>7</w:t>
      </w:r>
      <w:r w:rsidR="00344B65">
        <w:t xml:space="preserve"> - DA PUBLICAÇÃO</w:t>
      </w:r>
      <w:r w:rsidR="00905F87">
        <w:t xml:space="preserve"> DOS TRABALHOS SELECIONADOS</w:t>
      </w:r>
    </w:p>
    <w:p w:rsidR="00344B65" w:rsidRDefault="00CD431E" w:rsidP="00344B65">
      <w:r>
        <w:t>7</w:t>
      </w:r>
      <w:r w:rsidR="00344B65">
        <w:t xml:space="preserve">.1. Os trabalhos </w:t>
      </w:r>
      <w:r w:rsidR="00905F87">
        <w:t>selecionados</w:t>
      </w:r>
      <w:r w:rsidR="00344B65">
        <w:t xml:space="preserve"> para </w:t>
      </w:r>
      <w:r w:rsidR="00905F87">
        <w:t>exposição</w:t>
      </w:r>
      <w:r w:rsidR="00344B65">
        <w:t xml:space="preserve"> serão divulgados </w:t>
      </w:r>
      <w:r>
        <w:t>no</w:t>
      </w:r>
      <w:r w:rsidR="00344B65">
        <w:t xml:space="preserve"> </w:t>
      </w:r>
      <w:r w:rsidR="00344B65" w:rsidRPr="00E314B6">
        <w:t>dia 1</w:t>
      </w:r>
      <w:r w:rsidRPr="00E314B6">
        <w:t>º</w:t>
      </w:r>
      <w:r w:rsidR="00344B65" w:rsidRPr="00E314B6">
        <w:t xml:space="preserve"> de</w:t>
      </w:r>
      <w:r w:rsidRPr="00E314B6">
        <w:t xml:space="preserve"> dezembro</w:t>
      </w:r>
      <w:r w:rsidR="00344B65" w:rsidRPr="00E314B6">
        <w:t xml:space="preserve"> 2019</w:t>
      </w:r>
      <w:r w:rsidR="00344B65">
        <w:t xml:space="preserve">, e estarão disponíveis nos murais da </w:t>
      </w:r>
      <w:r>
        <w:t>12ª Subseção da Secional Paulista da OAB</w:t>
      </w:r>
      <w:r w:rsidR="00344B65">
        <w:t xml:space="preserve"> e por e-mail</w:t>
      </w:r>
      <w:r>
        <w:t xml:space="preserve"> </w:t>
      </w:r>
      <w:r w:rsidR="00000FAD">
        <w:t>à</w:t>
      </w:r>
      <w:r w:rsidR="006C29A4">
        <w:t xml:space="preserve"> </w:t>
      </w:r>
      <w:r w:rsidR="00000FAD">
        <w:t>(</w:t>
      </w:r>
      <w:r w:rsidR="00344B65">
        <w:t>ao</w:t>
      </w:r>
      <w:r w:rsidR="00000FAD">
        <w:t>)</w:t>
      </w:r>
      <w:r w:rsidR="006C29A4">
        <w:t xml:space="preserve"> </w:t>
      </w:r>
      <w:r w:rsidR="004A508D">
        <w:t>(s)</w:t>
      </w:r>
      <w:r w:rsidR="00344B65">
        <w:t xml:space="preserve"> autor</w:t>
      </w:r>
      <w:r w:rsidR="00000FAD">
        <w:t>a</w:t>
      </w:r>
      <w:r w:rsidR="006C29A4">
        <w:t xml:space="preserve"> </w:t>
      </w:r>
      <w:r w:rsidR="00000FAD">
        <w:t>(s)</w:t>
      </w:r>
      <w:r w:rsidR="006C29A4">
        <w:t xml:space="preserve"> </w:t>
      </w:r>
      <w:r w:rsidR="004A508D">
        <w:t>(es)</w:t>
      </w:r>
      <w:r w:rsidR="00344B65">
        <w:t xml:space="preserve"> responsável</w:t>
      </w:r>
      <w:r w:rsidR="006C29A4">
        <w:t xml:space="preserve"> </w:t>
      </w:r>
      <w:r w:rsidR="004A508D">
        <w:t>(</w:t>
      </w:r>
      <w:proofErr w:type="spellStart"/>
      <w:r w:rsidR="004A508D">
        <w:t>is</w:t>
      </w:r>
      <w:proofErr w:type="spellEnd"/>
      <w:r w:rsidR="004A508D">
        <w:t>)</w:t>
      </w:r>
      <w:r w:rsidR="00344B65">
        <w:t xml:space="preserve"> pela submissão.</w:t>
      </w:r>
    </w:p>
    <w:p w:rsidR="004A508D" w:rsidRDefault="004A508D" w:rsidP="00344B65"/>
    <w:p w:rsidR="00344B65" w:rsidRDefault="004A508D" w:rsidP="00344B65">
      <w:r>
        <w:t>8</w:t>
      </w:r>
      <w:r w:rsidR="00344B65">
        <w:t xml:space="preserve"> - DA CONFIRMAÇÃO DE </w:t>
      </w:r>
      <w:r>
        <w:t>EXPOSIÇÃO</w:t>
      </w:r>
      <w:r w:rsidR="00344B65">
        <w:t xml:space="preserve"> DE TRABALHOS</w:t>
      </w:r>
    </w:p>
    <w:p w:rsidR="00344B65" w:rsidRDefault="004A508D" w:rsidP="00344B65">
      <w:r>
        <w:t>8</w:t>
      </w:r>
      <w:r w:rsidR="00344B65">
        <w:t xml:space="preserve">.1. A confirmação da </w:t>
      </w:r>
      <w:r>
        <w:t>exposição</w:t>
      </w:r>
      <w:r w:rsidR="00344B65">
        <w:t xml:space="preserve"> dos trabalhos </w:t>
      </w:r>
      <w:r w:rsidR="00905F87">
        <w:t xml:space="preserve">selecionados </w:t>
      </w:r>
      <w:r w:rsidR="00344B65">
        <w:t xml:space="preserve">será solicitada por e-mail </w:t>
      </w:r>
      <w:r w:rsidR="00000FAD">
        <w:t>à</w:t>
      </w:r>
      <w:r w:rsidR="006C29A4">
        <w:t xml:space="preserve"> </w:t>
      </w:r>
      <w:r w:rsidR="00000FAD">
        <w:t>(ao)</w:t>
      </w:r>
      <w:r w:rsidR="006C29A4">
        <w:t xml:space="preserve"> </w:t>
      </w:r>
      <w:r w:rsidR="00000FAD">
        <w:t>(s) autora</w:t>
      </w:r>
      <w:r w:rsidR="006C29A4">
        <w:t xml:space="preserve"> </w:t>
      </w:r>
      <w:r w:rsidR="00000FAD">
        <w:t>(s)</w:t>
      </w:r>
      <w:r w:rsidR="006C29A4">
        <w:t xml:space="preserve"> </w:t>
      </w:r>
      <w:r w:rsidR="00000FAD">
        <w:t xml:space="preserve">(es) </w:t>
      </w:r>
      <w:r>
        <w:t>responsável</w:t>
      </w:r>
      <w:r w:rsidR="006C29A4">
        <w:t xml:space="preserve"> </w:t>
      </w:r>
      <w:r>
        <w:t>(</w:t>
      </w:r>
      <w:proofErr w:type="spellStart"/>
      <w:r>
        <w:t>is</w:t>
      </w:r>
      <w:proofErr w:type="spellEnd"/>
      <w:r>
        <w:t>)</w:t>
      </w:r>
      <w:r w:rsidR="00344B65">
        <w:t>,</w:t>
      </w:r>
      <w:r>
        <w:t xml:space="preserve"> </w:t>
      </w:r>
      <w:r w:rsidR="00344B65">
        <w:t>que deverá</w:t>
      </w:r>
      <w:r w:rsidR="006C29A4">
        <w:t xml:space="preserve"> </w:t>
      </w:r>
      <w:r>
        <w:t>(</w:t>
      </w:r>
      <w:proofErr w:type="spellStart"/>
      <w:r>
        <w:t>ão</w:t>
      </w:r>
      <w:proofErr w:type="spellEnd"/>
      <w:r>
        <w:t>)</w:t>
      </w:r>
      <w:r w:rsidR="00344B65">
        <w:t xml:space="preserve"> responder informando seu aceite no prazo estabelecido. </w:t>
      </w:r>
    </w:p>
    <w:p w:rsidR="00344B65" w:rsidRDefault="004A508D" w:rsidP="00344B65">
      <w:r>
        <w:t>8</w:t>
      </w:r>
      <w:r w:rsidR="00344B65">
        <w:t xml:space="preserve">.2. Somente as </w:t>
      </w:r>
      <w:r>
        <w:t>exposições</w:t>
      </w:r>
      <w:r w:rsidR="00344B65">
        <w:t xml:space="preserve"> confirmadas dentro do prazo determinado serão incluídas na</w:t>
      </w:r>
      <w:r>
        <w:t xml:space="preserve"> </w:t>
      </w:r>
      <w:r w:rsidR="00344B65">
        <w:t>programação e publicação no evento.</w:t>
      </w:r>
    </w:p>
    <w:p w:rsidR="004A508D" w:rsidRDefault="004A508D" w:rsidP="00344B65"/>
    <w:p w:rsidR="00344B65" w:rsidRDefault="004A508D" w:rsidP="00344B65">
      <w:r>
        <w:t>9</w:t>
      </w:r>
      <w:r w:rsidR="00344B65">
        <w:t xml:space="preserve"> - DA APRESENTAÇÃO DOS TRABALHOS</w:t>
      </w:r>
    </w:p>
    <w:p w:rsidR="00344B65" w:rsidRPr="007A49DE" w:rsidRDefault="004A508D" w:rsidP="00344B65">
      <w:r>
        <w:t>9</w:t>
      </w:r>
      <w:r w:rsidR="00344B65">
        <w:t xml:space="preserve">.1. </w:t>
      </w:r>
      <w:r w:rsidR="00000FAD">
        <w:t>As</w:t>
      </w:r>
      <w:r w:rsidR="006C29A4">
        <w:t xml:space="preserve"> </w:t>
      </w:r>
      <w:r w:rsidR="00000FAD">
        <w:t>(</w:t>
      </w:r>
      <w:r w:rsidR="00344B65">
        <w:t>Os</w:t>
      </w:r>
      <w:r w:rsidR="00000FAD">
        <w:t>)</w:t>
      </w:r>
      <w:r w:rsidR="00344B65">
        <w:t xml:space="preserve"> autor</w:t>
      </w:r>
      <w:r w:rsidR="00000FAD">
        <w:t>as</w:t>
      </w:r>
      <w:r w:rsidR="006C29A4">
        <w:t xml:space="preserve"> </w:t>
      </w:r>
      <w:r w:rsidR="00000FAD">
        <w:t>(</w:t>
      </w:r>
      <w:r w:rsidR="00344B65">
        <w:t>es</w:t>
      </w:r>
      <w:r w:rsidR="00000FAD">
        <w:t>)</w:t>
      </w:r>
      <w:r w:rsidR="00344B65">
        <w:t xml:space="preserve"> </w:t>
      </w:r>
      <w:r>
        <w:t xml:space="preserve">dos trabalhos selecionados para exposição </w:t>
      </w:r>
      <w:r w:rsidR="00344B65">
        <w:t xml:space="preserve">deverão estar disponíveis para apresentação </w:t>
      </w:r>
      <w:r w:rsidR="00344B65" w:rsidRPr="007A49DE">
        <w:t>d</w:t>
      </w:r>
      <w:r w:rsidRPr="007A49DE">
        <w:t>e</w:t>
      </w:r>
      <w:r w:rsidR="00344B65" w:rsidRPr="007A49DE">
        <w:t xml:space="preserve"> banners</w:t>
      </w:r>
      <w:r w:rsidR="005F610D" w:rsidRPr="007A49DE">
        <w:t xml:space="preserve"> (painel)</w:t>
      </w:r>
      <w:r w:rsidR="00344B65" w:rsidRPr="007A49DE">
        <w:t xml:space="preserve">, </w:t>
      </w:r>
      <w:r w:rsidRPr="007A49DE">
        <w:t xml:space="preserve">devendo estar disponíveis </w:t>
      </w:r>
      <w:r w:rsidR="00344B65" w:rsidRPr="007A49DE">
        <w:t>para explanação do resumo</w:t>
      </w:r>
      <w:r w:rsidRPr="007A49DE">
        <w:t xml:space="preserve"> </w:t>
      </w:r>
      <w:r w:rsidR="005F610D" w:rsidRPr="007A49DE">
        <w:t>às</w:t>
      </w:r>
      <w:r w:rsidR="006C29A4" w:rsidRPr="007A49DE">
        <w:t xml:space="preserve"> </w:t>
      </w:r>
      <w:r w:rsidR="005F610D" w:rsidRPr="007A49DE">
        <w:t>(</w:t>
      </w:r>
      <w:r w:rsidRPr="007A49DE">
        <w:t>aos</w:t>
      </w:r>
      <w:r w:rsidR="005F610D" w:rsidRPr="007A49DE">
        <w:t>)</w:t>
      </w:r>
      <w:r w:rsidRPr="007A49DE">
        <w:t xml:space="preserve"> visitantes do evento, no período das 17h às 18h30 do dia 1</w:t>
      </w:r>
      <w:r w:rsidR="00EF13F3" w:rsidRPr="007A49DE">
        <w:t>0</w:t>
      </w:r>
      <w:r w:rsidRPr="007A49DE">
        <w:t xml:space="preserve"> de dezembro de 2019.</w:t>
      </w:r>
    </w:p>
    <w:p w:rsidR="004A508D" w:rsidRPr="007A49DE" w:rsidRDefault="004A508D" w:rsidP="00344B65">
      <w:r w:rsidRPr="007A49DE">
        <w:t>9.2. Os banners dos trabalhos selecionados serão expostos no átrio principal da sede da 12ª Subseção da Seccional Paulista da OAB, situada no endereço indicado no item 1.</w:t>
      </w:r>
    </w:p>
    <w:p w:rsidR="004A508D" w:rsidRDefault="004A508D" w:rsidP="00344B65">
      <w:r w:rsidRPr="007A49DE">
        <w:t>9.3. Os autores dos trabalhos selecionados para exposição deverão apresentar-se às 16h do dia 1</w:t>
      </w:r>
      <w:r w:rsidR="00EF13F3" w:rsidRPr="007A49DE">
        <w:t>0</w:t>
      </w:r>
      <w:r w:rsidRPr="007A49DE">
        <w:t xml:space="preserve"> de dezembro de 2019, no endereço indicado no item 1, para entrega</w:t>
      </w:r>
      <w:r>
        <w:t xml:space="preserve"> do</w:t>
      </w:r>
      <w:r w:rsidR="006C29A4">
        <w:t>s</w:t>
      </w:r>
      <w:r>
        <w:t xml:space="preserve"> respectivo</w:t>
      </w:r>
      <w:r w:rsidR="006C29A4">
        <w:t>s</w:t>
      </w:r>
      <w:r>
        <w:t xml:space="preserve"> banners, a fim de que os organizadores do evento possam expô-lo à visitação nos locais apropriados.</w:t>
      </w:r>
    </w:p>
    <w:p w:rsidR="00344B65" w:rsidRDefault="004A508D" w:rsidP="00344B65">
      <w:r>
        <w:t>9</w:t>
      </w:r>
      <w:r w:rsidR="00344B65">
        <w:t>.</w:t>
      </w:r>
      <w:r>
        <w:t>4</w:t>
      </w:r>
      <w:r w:rsidR="00344B65">
        <w:t>. Para padronização</w:t>
      </w:r>
      <w:r>
        <w:t xml:space="preserve"> visual,</w:t>
      </w:r>
      <w:r w:rsidR="00344B65">
        <w:t xml:space="preserve"> os </w:t>
      </w:r>
      <w:r>
        <w:t>banners</w:t>
      </w:r>
      <w:r w:rsidR="00344B65">
        <w:t xml:space="preserve"> devem obedecer às seguintes instruções para sua confecção:</w:t>
      </w:r>
    </w:p>
    <w:p w:rsidR="00344B65" w:rsidRDefault="00905F87" w:rsidP="00344B65">
      <w:r>
        <w:t xml:space="preserve">a) </w:t>
      </w:r>
      <w:r w:rsidR="00344B65">
        <w:t>Dimensões do painel: Altura: 1 m X Largura: 0,70 m</w:t>
      </w:r>
    </w:p>
    <w:p w:rsidR="00344B65" w:rsidRDefault="00905F87" w:rsidP="00344B65">
      <w:r>
        <w:t xml:space="preserve">b) </w:t>
      </w:r>
      <w:r w:rsidR="00344B65">
        <w:t>Conteúdo:</w:t>
      </w:r>
    </w:p>
    <w:p w:rsidR="00344B65" w:rsidRDefault="00344B65" w:rsidP="00344B65">
      <w:r>
        <w:t>● Cabeçalho, em destaque, com título do trabalho, nome do</w:t>
      </w:r>
      <w:r w:rsidR="006C29A4">
        <w:t xml:space="preserve"> </w:t>
      </w:r>
      <w:r>
        <w:t>(s) autor</w:t>
      </w:r>
      <w:r w:rsidR="006C29A4">
        <w:t xml:space="preserve"> </w:t>
      </w:r>
      <w:r>
        <w:t>(es), Instituição</w:t>
      </w:r>
      <w:r w:rsidR="00905F87">
        <w:t xml:space="preserve"> de ensino de origem</w:t>
      </w:r>
      <w:r>
        <w:t>, e Curso</w:t>
      </w:r>
      <w:r w:rsidR="00905F87">
        <w:t xml:space="preserve"> </w:t>
      </w:r>
      <w:r>
        <w:t>a que pertence (m);</w:t>
      </w:r>
    </w:p>
    <w:p w:rsidR="00344B65" w:rsidRDefault="00344B65" w:rsidP="00344B65">
      <w:r>
        <w:t>● Introdução;</w:t>
      </w:r>
    </w:p>
    <w:p w:rsidR="00344B65" w:rsidRDefault="00344B65" w:rsidP="00344B65">
      <w:r>
        <w:t>● Objetivos;</w:t>
      </w:r>
    </w:p>
    <w:p w:rsidR="00344B65" w:rsidRDefault="00344B65" w:rsidP="00344B65">
      <w:r>
        <w:t>● Métodos;</w:t>
      </w:r>
    </w:p>
    <w:p w:rsidR="00344B65" w:rsidRDefault="00344B65" w:rsidP="00344B65">
      <w:r>
        <w:t>● Resultados parciais ou finais;</w:t>
      </w:r>
    </w:p>
    <w:p w:rsidR="00344B65" w:rsidRDefault="00344B65" w:rsidP="00344B65">
      <w:r>
        <w:t>● Conclusão;</w:t>
      </w:r>
    </w:p>
    <w:p w:rsidR="00344B65" w:rsidRDefault="00344B65" w:rsidP="00344B65">
      <w:r>
        <w:t>● Referências.</w:t>
      </w:r>
    </w:p>
    <w:p w:rsidR="00905F87" w:rsidRDefault="00905F87" w:rsidP="00344B65"/>
    <w:p w:rsidR="00344B65" w:rsidRDefault="00905F87" w:rsidP="00344B65">
      <w:r>
        <w:t>10</w:t>
      </w:r>
      <w:r w:rsidR="00344B65">
        <w:t xml:space="preserve"> - </w:t>
      </w:r>
      <w:r>
        <w:t>DAS DÚVIDAS SOBRE O EDITAL E/OU EVENTO</w:t>
      </w:r>
    </w:p>
    <w:p w:rsidR="00344B65" w:rsidRPr="00905F87" w:rsidRDefault="00905F87" w:rsidP="00905F87">
      <w:pPr>
        <w:rPr>
          <w:color w:val="FF0000"/>
        </w:rPr>
      </w:pPr>
      <w:r>
        <w:t>10</w:t>
      </w:r>
      <w:r w:rsidR="00344B65">
        <w:t xml:space="preserve">.1. </w:t>
      </w:r>
      <w:r>
        <w:t xml:space="preserve">Quaisquer dúvidas sobre o presente Edital ou sobre o evento, deverá ser encaminhada para </w:t>
      </w:r>
      <w:hyperlink r:id="rId7" w:history="1">
        <w:r w:rsidR="00EF13F3" w:rsidRPr="00A75E55">
          <w:rPr>
            <w:rStyle w:val="Hyperlink"/>
          </w:rPr>
          <w:t>diversidade.oabrp@gmail.com</w:t>
        </w:r>
      </w:hyperlink>
      <w:r w:rsidR="00EF13F3">
        <w:t>.</w:t>
      </w:r>
    </w:p>
    <w:p w:rsidR="00905F87" w:rsidRDefault="00905F87" w:rsidP="00905F87"/>
    <w:p w:rsidR="00FE1676" w:rsidRDefault="00344B65" w:rsidP="007A49DE">
      <w:pPr>
        <w:ind w:left="708" w:firstLine="708"/>
        <w:jc w:val="right"/>
      </w:pPr>
      <w:r>
        <w:t xml:space="preserve">Ribeirão Preto, </w:t>
      </w:r>
      <w:r w:rsidR="00905F87">
        <w:t>1</w:t>
      </w:r>
      <w:r w:rsidR="007A49DE">
        <w:t>4</w:t>
      </w:r>
      <w:r>
        <w:t xml:space="preserve"> de </w:t>
      </w:r>
      <w:r w:rsidR="00905F87">
        <w:t>novembro</w:t>
      </w:r>
      <w:r>
        <w:t xml:space="preserve"> de 2019</w:t>
      </w:r>
      <w:r w:rsidR="00905F87">
        <w:t>.</w:t>
      </w:r>
    </w:p>
    <w:p w:rsidR="00905F87" w:rsidRDefault="00905F87" w:rsidP="00905F87"/>
    <w:p w:rsidR="005F610D" w:rsidRDefault="005F610D" w:rsidP="00905F87"/>
    <w:p w:rsidR="00905F87" w:rsidRDefault="00905F87" w:rsidP="007A49DE">
      <w:pPr>
        <w:jc w:val="center"/>
      </w:pPr>
      <w:r>
        <w:t>__________________________________</w:t>
      </w:r>
      <w:r>
        <w:tab/>
        <w:t>_________________________________</w:t>
      </w:r>
      <w:r w:rsidR="007A49DE">
        <w:t>_________</w:t>
      </w:r>
    </w:p>
    <w:p w:rsidR="007A49DE" w:rsidRDefault="007A49DE" w:rsidP="007A49DE">
      <w:pPr>
        <w:contextualSpacing/>
        <w:jc w:val="left"/>
        <w:rPr>
          <w:rFonts w:ascii="Calibri" w:hAnsi="Calibri" w:cs="Arial"/>
        </w:rPr>
      </w:pPr>
      <w:r>
        <w:t xml:space="preserve">             </w:t>
      </w:r>
      <w:r w:rsidR="00905F87">
        <w:t>Comissão de Divers. Sexual e Gênero</w:t>
      </w:r>
      <w:r w:rsidR="00905F87">
        <w:tab/>
        <w:t xml:space="preserve">         Comissão </w:t>
      </w:r>
      <w:r>
        <w:t>d</w:t>
      </w:r>
      <w:r w:rsidRPr="007A49DE">
        <w:rPr>
          <w:rFonts w:ascii="Calibri" w:hAnsi="Calibri" w:cs="Arial"/>
        </w:rPr>
        <w:t xml:space="preserve">os Direitos </w:t>
      </w:r>
      <w:r>
        <w:rPr>
          <w:rFonts w:ascii="Calibri" w:hAnsi="Calibri" w:cs="Arial"/>
        </w:rPr>
        <w:t>d</w:t>
      </w:r>
      <w:r w:rsidRPr="007A49DE">
        <w:rPr>
          <w:rFonts w:ascii="Calibri" w:hAnsi="Calibri" w:cs="Arial"/>
        </w:rPr>
        <w:t xml:space="preserve">as Pessoas </w:t>
      </w:r>
      <w:r>
        <w:rPr>
          <w:rFonts w:ascii="Calibri" w:hAnsi="Calibri" w:cs="Arial"/>
        </w:rPr>
        <w:t>c</w:t>
      </w:r>
      <w:r w:rsidRPr="007A49DE">
        <w:rPr>
          <w:rFonts w:ascii="Calibri" w:hAnsi="Calibri" w:cs="Arial"/>
        </w:rPr>
        <w:t>om</w:t>
      </w:r>
      <w:r>
        <w:rPr>
          <w:rFonts w:ascii="Calibri" w:hAnsi="Calibri" w:cs="Arial"/>
        </w:rPr>
        <w:t xml:space="preserve"> </w:t>
      </w:r>
      <w:r w:rsidRPr="007A49DE">
        <w:rPr>
          <w:rFonts w:ascii="Calibri" w:hAnsi="Calibri" w:cs="Arial"/>
        </w:rPr>
        <w:t>Deficiência</w:t>
      </w:r>
      <w:r>
        <w:rPr>
          <w:rFonts w:ascii="Calibri" w:hAnsi="Calibri" w:cs="Arial"/>
        </w:rPr>
        <w:t xml:space="preserve">           </w:t>
      </w:r>
    </w:p>
    <w:p w:rsidR="00905F87" w:rsidRDefault="007A49DE" w:rsidP="007A49DE">
      <w:pPr>
        <w:contextualSpacing/>
        <w:jc w:val="left"/>
      </w:pPr>
      <w:r>
        <w:rPr>
          <w:rFonts w:ascii="Calibri" w:hAnsi="Calibri" w:cs="Arial"/>
        </w:rPr>
        <w:t xml:space="preserve">               </w:t>
      </w:r>
      <w:r w:rsidR="00905F87">
        <w:t xml:space="preserve">Pres. Maria Eugênia </w:t>
      </w:r>
      <w:proofErr w:type="spellStart"/>
      <w:r w:rsidR="00905F87" w:rsidRPr="00905F87">
        <w:t>Ugucione</w:t>
      </w:r>
      <w:proofErr w:type="spellEnd"/>
      <w:r w:rsidR="00905F87" w:rsidRPr="00905F87">
        <w:t xml:space="preserve"> </w:t>
      </w:r>
      <w:proofErr w:type="spellStart"/>
      <w:r w:rsidR="00905F87" w:rsidRPr="00905F87">
        <w:t>Biffi</w:t>
      </w:r>
      <w:proofErr w:type="spellEnd"/>
      <w:r>
        <w:t xml:space="preserve">                                    </w:t>
      </w:r>
      <w:r w:rsidRPr="007A49DE">
        <w:rPr>
          <w:rFonts w:ascii="Calibri" w:hAnsi="Calibri" w:cs="Arial"/>
        </w:rPr>
        <w:t>Pres</w:t>
      </w:r>
      <w:r>
        <w:rPr>
          <w:rFonts w:ascii="Calibri" w:hAnsi="Calibri" w:cs="Arial"/>
        </w:rPr>
        <w:t xml:space="preserve">. </w:t>
      </w:r>
      <w:r w:rsidRPr="007A49DE">
        <w:rPr>
          <w:rFonts w:ascii="Calibri" w:hAnsi="Calibri" w:cs="Arial"/>
        </w:rPr>
        <w:t>Lucas Gabriel Pereira</w:t>
      </w:r>
    </w:p>
    <w:p w:rsidR="00905F87" w:rsidRDefault="00905F87" w:rsidP="00905F87"/>
    <w:p w:rsidR="005F610D" w:rsidRDefault="005F610D" w:rsidP="00905F87"/>
    <w:p w:rsidR="00905F87" w:rsidRDefault="00905F87" w:rsidP="00905F87">
      <w:pPr>
        <w:jc w:val="center"/>
      </w:pPr>
      <w:r>
        <w:t>____________</w:t>
      </w:r>
      <w:r w:rsidR="007A49DE">
        <w:t>___</w:t>
      </w:r>
      <w:r>
        <w:t>____________________________</w:t>
      </w:r>
    </w:p>
    <w:p w:rsidR="00905F87" w:rsidRDefault="00905F87" w:rsidP="00905F87">
      <w:pPr>
        <w:jc w:val="center"/>
      </w:pPr>
      <w:r>
        <w:t xml:space="preserve">Comissão do Negro e Assuntos </w:t>
      </w:r>
      <w:proofErr w:type="spellStart"/>
      <w:r>
        <w:t>Antidiscriminatórios</w:t>
      </w:r>
      <w:proofErr w:type="spellEnd"/>
    </w:p>
    <w:p w:rsidR="00905F87" w:rsidRDefault="00905F87" w:rsidP="00905F87">
      <w:pPr>
        <w:jc w:val="center"/>
      </w:pPr>
      <w:r>
        <w:t xml:space="preserve">Pres. </w:t>
      </w:r>
      <w:proofErr w:type="spellStart"/>
      <w:r w:rsidRPr="00905F87">
        <w:t>Walcleber</w:t>
      </w:r>
      <w:proofErr w:type="spellEnd"/>
      <w:r w:rsidRPr="00905F87">
        <w:t xml:space="preserve"> </w:t>
      </w:r>
      <w:proofErr w:type="spellStart"/>
      <w:r w:rsidRPr="00905F87">
        <w:t>Udson</w:t>
      </w:r>
      <w:proofErr w:type="spellEnd"/>
      <w:r w:rsidRPr="00905F87">
        <w:t xml:space="preserve"> </w:t>
      </w:r>
      <w:proofErr w:type="spellStart"/>
      <w:r w:rsidRPr="00905F87">
        <w:t>Carafunim</w:t>
      </w:r>
      <w:proofErr w:type="spellEnd"/>
    </w:p>
    <w:p w:rsidR="00905F87" w:rsidRPr="00344B65" w:rsidRDefault="00905F87" w:rsidP="00905F87"/>
    <w:sectPr w:rsidR="00905F87" w:rsidRPr="00344B65" w:rsidSect="00905F8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FE" w:rsidRDefault="00C276FE" w:rsidP="005F610D">
      <w:r>
        <w:separator/>
      </w:r>
    </w:p>
  </w:endnote>
  <w:endnote w:type="continuationSeparator" w:id="0">
    <w:p w:rsidR="00C276FE" w:rsidRDefault="00C276FE" w:rsidP="005F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FE" w:rsidRDefault="00C276FE" w:rsidP="005F610D">
      <w:r>
        <w:separator/>
      </w:r>
    </w:p>
  </w:footnote>
  <w:footnote w:type="continuationSeparator" w:id="0">
    <w:p w:rsidR="00C276FE" w:rsidRDefault="00C276FE" w:rsidP="005F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0D" w:rsidRDefault="005F610D">
    <w:pPr>
      <w:pStyle w:val="Cabealho"/>
    </w:pPr>
    <w:r>
      <w:rPr>
        <w:noProof/>
        <w:lang w:eastAsia="pt-BR"/>
      </w:rPr>
      <w:drawing>
        <wp:inline distT="0" distB="0" distL="0" distR="0">
          <wp:extent cx="602742" cy="508449"/>
          <wp:effectExtent l="19050" t="0" r="6858" b="0"/>
          <wp:docPr id="1" name="Imagem 1" descr="C:\Users\10\Desktop\LOGO - CD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\Desktop\LOGO - CDS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55" cy="50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6"/>
    <w:rsid w:val="00000FAD"/>
    <w:rsid w:val="00025FAC"/>
    <w:rsid w:val="00177359"/>
    <w:rsid w:val="00344B65"/>
    <w:rsid w:val="003735D6"/>
    <w:rsid w:val="00436281"/>
    <w:rsid w:val="004A508D"/>
    <w:rsid w:val="004A6024"/>
    <w:rsid w:val="005F610D"/>
    <w:rsid w:val="006C29A4"/>
    <w:rsid w:val="006F661A"/>
    <w:rsid w:val="007A49DE"/>
    <w:rsid w:val="00905F87"/>
    <w:rsid w:val="00BA1575"/>
    <w:rsid w:val="00C276FE"/>
    <w:rsid w:val="00C64E9F"/>
    <w:rsid w:val="00CD431E"/>
    <w:rsid w:val="00DE75FE"/>
    <w:rsid w:val="00E314B6"/>
    <w:rsid w:val="00EF13F3"/>
    <w:rsid w:val="00F46365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8316"/>
  <w15:docId w15:val="{E790B71C-D76D-4F1F-A1BC-E024062E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62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F6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610D"/>
  </w:style>
  <w:style w:type="paragraph" w:styleId="Rodap">
    <w:name w:val="footer"/>
    <w:basedOn w:val="Normal"/>
    <w:link w:val="RodapChar"/>
    <w:uiPriority w:val="99"/>
    <w:semiHidden/>
    <w:unhideWhenUsed/>
    <w:rsid w:val="005F6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610D"/>
  </w:style>
  <w:style w:type="paragraph" w:styleId="Textodebalo">
    <w:name w:val="Balloon Text"/>
    <w:basedOn w:val="Normal"/>
    <w:link w:val="TextodebaloChar"/>
    <w:uiPriority w:val="99"/>
    <w:semiHidden/>
    <w:unhideWhenUsed/>
    <w:rsid w:val="005F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10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1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versidade.oabr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versidade.oabrp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</cp:lastModifiedBy>
  <cp:revision>2</cp:revision>
  <dcterms:created xsi:type="dcterms:W3CDTF">2019-11-14T13:43:00Z</dcterms:created>
  <dcterms:modified xsi:type="dcterms:W3CDTF">2019-11-14T13:43:00Z</dcterms:modified>
</cp:coreProperties>
</file>